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AFD26" w14:textId="77777777" w:rsidR="008D4832" w:rsidRPr="008D4832" w:rsidRDefault="008D4832" w:rsidP="008D4832">
      <w:pPr>
        <w:rPr>
          <w:rFonts w:ascii="Arial" w:hAnsi="Arial" w:cs="Arial"/>
          <w:b/>
          <w:bCs/>
        </w:rPr>
      </w:pPr>
      <w:r w:rsidRPr="008D4832">
        <w:rPr>
          <w:rFonts w:ascii="Arial" w:hAnsi="Arial" w:cs="Arial"/>
          <w:b/>
          <w:bCs/>
        </w:rPr>
        <w:t>RECOMMANDE</w:t>
      </w:r>
    </w:p>
    <w:p w14:paraId="6AAE5685" w14:textId="77777777" w:rsidR="008D4832" w:rsidRPr="008D4832" w:rsidRDefault="008D4832" w:rsidP="008D4832">
      <w:pPr>
        <w:rPr>
          <w:rFonts w:ascii="Arial" w:hAnsi="Arial" w:cs="Arial"/>
        </w:rPr>
      </w:pPr>
    </w:p>
    <w:p w14:paraId="3D3A239A" w14:textId="77777777" w:rsidR="008D4832" w:rsidRPr="008D4832" w:rsidRDefault="008D4832" w:rsidP="008D4832">
      <w:pPr>
        <w:rPr>
          <w:rFonts w:ascii="Arial" w:hAnsi="Arial" w:cs="Arial"/>
          <w:b/>
          <w:bCs/>
        </w:rPr>
      </w:pPr>
      <w:r w:rsidRPr="008D4832">
        <w:rPr>
          <w:rFonts w:ascii="Arial" w:hAnsi="Arial" w:cs="Arial"/>
          <w:b/>
          <w:bCs/>
        </w:rPr>
        <w:t>Objet : Droit de Gestion Publique – Visite du</w:t>
      </w:r>
      <w:r w:rsidRPr="008D4832">
        <w:rPr>
          <w:b/>
          <w:bCs/>
        </w:rPr>
        <w:t xml:space="preserve"> </w:t>
      </w:r>
      <w:r w:rsidRPr="008D4832">
        <w:rPr>
          <w:rFonts w:ascii="Arial" w:hAnsi="Arial" w:cs="Arial"/>
          <w:b/>
          <w:bCs/>
        </w:rPr>
        <w:t>bien</w:t>
      </w:r>
    </w:p>
    <w:p w14:paraId="7A74AB60" w14:textId="77777777" w:rsidR="008D4832" w:rsidRDefault="008D4832" w:rsidP="008D4832"/>
    <w:p w14:paraId="603DBA38" w14:textId="77777777" w:rsidR="008D4832" w:rsidRPr="008D4832" w:rsidRDefault="008D4832" w:rsidP="008D4832">
      <w:pPr>
        <w:rPr>
          <w:rFonts w:ascii="Arial" w:hAnsi="Arial" w:cs="Arial"/>
          <w:sz w:val="20"/>
          <w:szCs w:val="20"/>
        </w:rPr>
      </w:pPr>
      <w:r w:rsidRPr="008D4832">
        <w:rPr>
          <w:rFonts w:ascii="Arial" w:hAnsi="Arial" w:cs="Arial"/>
          <w:sz w:val="20"/>
          <w:szCs w:val="20"/>
        </w:rPr>
        <w:t>Monsieur, /Madame,</w:t>
      </w:r>
    </w:p>
    <w:p w14:paraId="3B1DCD1D" w14:textId="77777777" w:rsidR="008D4832" w:rsidRPr="008D4832" w:rsidRDefault="008D4832" w:rsidP="008D4832">
      <w:pPr>
        <w:rPr>
          <w:rFonts w:ascii="Arial" w:hAnsi="Arial" w:cs="Arial"/>
          <w:sz w:val="20"/>
          <w:szCs w:val="20"/>
        </w:rPr>
      </w:pPr>
    </w:p>
    <w:p w14:paraId="0152920D" w14:textId="2AFF2D51" w:rsidR="008D4832" w:rsidRPr="008D4832" w:rsidRDefault="008D4832" w:rsidP="008D4832">
      <w:pPr>
        <w:rPr>
          <w:rFonts w:ascii="Arial" w:hAnsi="Arial" w:cs="Arial"/>
          <w:sz w:val="20"/>
          <w:szCs w:val="20"/>
        </w:rPr>
      </w:pPr>
      <w:r w:rsidRPr="008D4832">
        <w:rPr>
          <w:rFonts w:ascii="Arial" w:hAnsi="Arial" w:cs="Arial"/>
          <w:sz w:val="20"/>
          <w:szCs w:val="20"/>
        </w:rPr>
        <w:t xml:space="preserve">Selon nos informations, votre bien situé à </w:t>
      </w:r>
      <w:r w:rsidR="0056713A">
        <w:rPr>
          <w:rFonts w:ascii="Arial" w:hAnsi="Arial" w:cs="Arial"/>
          <w:sz w:val="20"/>
          <w:szCs w:val="20"/>
        </w:rPr>
        <w:t>ADRESSE</w:t>
      </w:r>
      <w:r w:rsidRPr="008D4832">
        <w:rPr>
          <w:rFonts w:ascii="Arial" w:hAnsi="Arial" w:cs="Arial"/>
          <w:sz w:val="20"/>
          <w:szCs w:val="20"/>
        </w:rPr>
        <w:t xml:space="preserve"> serait </w:t>
      </w:r>
    </w:p>
    <w:p w14:paraId="57B9BF42" w14:textId="0D6CD7F2" w:rsidR="008D4832" w:rsidRPr="008D4832" w:rsidRDefault="002B441D" w:rsidP="008D4832">
      <w:pPr>
        <w:rPr>
          <w:rFonts w:ascii="Arial" w:hAnsi="Arial" w:cs="Arial"/>
          <w:sz w:val="20"/>
          <w:szCs w:val="20"/>
        </w:rPr>
      </w:pPr>
      <w:sdt>
        <w:sdtPr>
          <w:rPr>
            <w:rFonts w:ascii="Arial" w:hAnsi="Arial" w:cs="Arial"/>
            <w:sz w:val="20"/>
            <w:szCs w:val="20"/>
          </w:rPr>
          <w:id w:val="-4183776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8D4832" w:rsidRPr="008D4832">
        <w:rPr>
          <w:rFonts w:ascii="Arial" w:hAnsi="Arial" w:cs="Arial"/>
          <w:sz w:val="20"/>
          <w:szCs w:val="20"/>
        </w:rPr>
        <w:tab/>
        <w:t>inoccupé</w:t>
      </w:r>
    </w:p>
    <w:p w14:paraId="0BEB2C36" w14:textId="23A50F18" w:rsidR="008D4832" w:rsidRPr="008D4832" w:rsidRDefault="002B441D" w:rsidP="008D4832">
      <w:pPr>
        <w:rPr>
          <w:rFonts w:ascii="Arial" w:hAnsi="Arial" w:cs="Arial"/>
          <w:sz w:val="20"/>
          <w:szCs w:val="20"/>
        </w:rPr>
      </w:pPr>
      <w:sdt>
        <w:sdtPr>
          <w:rPr>
            <w:rFonts w:ascii="Arial" w:hAnsi="Arial" w:cs="Arial"/>
            <w:sz w:val="20"/>
            <w:szCs w:val="20"/>
          </w:rPr>
          <w:id w:val="-118628348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8D4832" w:rsidRPr="008D4832">
        <w:rPr>
          <w:rFonts w:ascii="Arial" w:hAnsi="Arial" w:cs="Arial"/>
          <w:sz w:val="20"/>
          <w:szCs w:val="20"/>
        </w:rPr>
        <w:tab/>
        <w:t>déclaré inhabitable par un arrêté du Bourgmestre</w:t>
      </w:r>
    </w:p>
    <w:p w14:paraId="580BBB67" w14:textId="0E40DDB2" w:rsidR="008D4832" w:rsidRPr="008D4832" w:rsidRDefault="002B441D" w:rsidP="008D4832">
      <w:pPr>
        <w:rPr>
          <w:rFonts w:ascii="Arial" w:hAnsi="Arial" w:cs="Arial"/>
          <w:sz w:val="20"/>
          <w:szCs w:val="20"/>
        </w:rPr>
      </w:pPr>
      <w:sdt>
        <w:sdtPr>
          <w:rPr>
            <w:rFonts w:ascii="Arial" w:hAnsi="Arial" w:cs="Arial"/>
            <w:sz w:val="20"/>
            <w:szCs w:val="20"/>
          </w:rPr>
          <w:id w:val="206937603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8D4832" w:rsidRPr="008D4832">
        <w:rPr>
          <w:rFonts w:ascii="Arial" w:hAnsi="Arial" w:cs="Arial"/>
          <w:sz w:val="20"/>
          <w:szCs w:val="20"/>
        </w:rPr>
        <w:tab/>
        <w:t xml:space="preserve">déclaré insalubre par la Direction Inspection régionale du Logement </w:t>
      </w:r>
    </w:p>
    <w:p w14:paraId="55214991" w14:textId="77777777" w:rsidR="008D4832" w:rsidRPr="008D4832" w:rsidRDefault="008D4832" w:rsidP="008D4832">
      <w:pPr>
        <w:rPr>
          <w:rFonts w:ascii="Arial" w:hAnsi="Arial" w:cs="Arial"/>
          <w:sz w:val="20"/>
          <w:szCs w:val="20"/>
        </w:rPr>
      </w:pPr>
    </w:p>
    <w:p w14:paraId="79100FC5" w14:textId="35ACB65F" w:rsidR="008D4832" w:rsidRPr="008D4832" w:rsidRDefault="008D4832" w:rsidP="008D4832">
      <w:pPr>
        <w:rPr>
          <w:rFonts w:ascii="Arial" w:hAnsi="Arial" w:cs="Arial"/>
          <w:sz w:val="20"/>
          <w:szCs w:val="20"/>
        </w:rPr>
      </w:pPr>
      <w:r w:rsidRPr="008D4832">
        <w:rPr>
          <w:rFonts w:ascii="Arial" w:hAnsi="Arial" w:cs="Arial"/>
          <w:sz w:val="20"/>
          <w:szCs w:val="20"/>
        </w:rPr>
        <w:t xml:space="preserve">Nous souhaitons visiter votre logement afin </w:t>
      </w:r>
      <w:r w:rsidR="00EB08E2">
        <w:rPr>
          <w:rFonts w:ascii="Arial" w:hAnsi="Arial" w:cs="Arial"/>
          <w:sz w:val="20"/>
          <w:szCs w:val="20"/>
        </w:rPr>
        <w:t>d’exercer le droit de gestion publique</w:t>
      </w:r>
      <w:r w:rsidR="000F757A">
        <w:rPr>
          <w:rFonts w:ascii="Arial" w:hAnsi="Arial" w:cs="Arial"/>
          <w:sz w:val="20"/>
          <w:szCs w:val="20"/>
        </w:rPr>
        <w:t xml:space="preserve"> conformément aux articles 15 à 19 du Code bruxellois du Logement</w:t>
      </w:r>
      <w:r w:rsidRPr="008D4832">
        <w:rPr>
          <w:rFonts w:ascii="Arial" w:hAnsi="Arial" w:cs="Arial"/>
          <w:sz w:val="20"/>
          <w:szCs w:val="20"/>
        </w:rPr>
        <w:t xml:space="preserve"> . </w:t>
      </w:r>
    </w:p>
    <w:p w14:paraId="7839FF6F" w14:textId="77777777" w:rsidR="008D4832" w:rsidRPr="008D4832" w:rsidRDefault="008D4832" w:rsidP="008D4832">
      <w:pPr>
        <w:rPr>
          <w:rFonts w:ascii="Arial" w:hAnsi="Arial" w:cs="Arial"/>
          <w:sz w:val="20"/>
          <w:szCs w:val="20"/>
        </w:rPr>
      </w:pPr>
    </w:p>
    <w:p w14:paraId="640943BA" w14:textId="0CF9EA03" w:rsidR="008D4832" w:rsidRPr="008D4832" w:rsidRDefault="008D4832" w:rsidP="008D4832">
      <w:pPr>
        <w:rPr>
          <w:rFonts w:ascii="Arial" w:hAnsi="Arial" w:cs="Arial"/>
          <w:sz w:val="20"/>
          <w:szCs w:val="20"/>
        </w:rPr>
      </w:pPr>
      <w:r w:rsidRPr="008D4832">
        <w:rPr>
          <w:rFonts w:ascii="Arial" w:hAnsi="Arial" w:cs="Arial"/>
          <w:sz w:val="20"/>
          <w:szCs w:val="20"/>
        </w:rPr>
        <w:t xml:space="preserve">Cette visite aura lieu le </w:t>
      </w:r>
      <w:r w:rsidR="0056713A">
        <w:rPr>
          <w:rFonts w:ascii="Arial" w:hAnsi="Arial" w:cs="Arial"/>
          <w:sz w:val="20"/>
          <w:szCs w:val="20"/>
        </w:rPr>
        <w:t>JJ.MM.AAAA</w:t>
      </w:r>
      <w:r w:rsidRPr="008D4832">
        <w:rPr>
          <w:rFonts w:ascii="Arial" w:hAnsi="Arial" w:cs="Arial"/>
          <w:sz w:val="20"/>
          <w:szCs w:val="20"/>
        </w:rPr>
        <w:t xml:space="preserve"> à </w:t>
      </w:r>
      <w:r w:rsidR="0056713A">
        <w:rPr>
          <w:rFonts w:ascii="Arial" w:hAnsi="Arial" w:cs="Arial"/>
          <w:sz w:val="20"/>
          <w:szCs w:val="20"/>
        </w:rPr>
        <w:t>00h00</w:t>
      </w:r>
      <w:r w:rsidRPr="008D4832">
        <w:rPr>
          <w:rFonts w:ascii="Arial" w:hAnsi="Arial" w:cs="Arial"/>
          <w:sz w:val="20"/>
          <w:szCs w:val="20"/>
        </w:rPr>
        <w:t>.</w:t>
      </w:r>
    </w:p>
    <w:p w14:paraId="527820E5" w14:textId="77777777" w:rsidR="008D4832" w:rsidRPr="008D4832" w:rsidRDefault="008D4832" w:rsidP="008D4832">
      <w:pPr>
        <w:rPr>
          <w:rFonts w:ascii="Arial" w:hAnsi="Arial" w:cs="Arial"/>
          <w:sz w:val="20"/>
          <w:szCs w:val="20"/>
        </w:rPr>
      </w:pPr>
    </w:p>
    <w:p w14:paraId="6592C15D" w14:textId="77777777" w:rsidR="008D4832" w:rsidRPr="008D4832" w:rsidRDefault="008D4832" w:rsidP="00E95B82">
      <w:pPr>
        <w:tabs>
          <w:tab w:val="left" w:pos="284"/>
        </w:tabs>
        <w:rPr>
          <w:rFonts w:ascii="Arial" w:hAnsi="Arial" w:cs="Arial"/>
          <w:sz w:val="20"/>
          <w:szCs w:val="20"/>
        </w:rPr>
      </w:pPr>
      <w:r w:rsidRPr="008D4832">
        <w:rPr>
          <w:rFonts w:ascii="Arial" w:hAnsi="Arial" w:cs="Arial"/>
          <w:sz w:val="20"/>
          <w:szCs w:val="20"/>
        </w:rPr>
        <w:t>•</w:t>
      </w:r>
      <w:r w:rsidRPr="008D4832">
        <w:rPr>
          <w:rFonts w:ascii="Arial" w:hAnsi="Arial" w:cs="Arial"/>
          <w:sz w:val="20"/>
          <w:szCs w:val="20"/>
        </w:rPr>
        <w:tab/>
        <w:t>Les agents du Service public régional de Bruxelles, compétents en matière de logement, effectueront cette visite. Leur objectif sera de déterminer les travaux éventuellement nécessaires en vue de réhabiliter le bien et de le remettre sur le marché locatif.</w:t>
      </w:r>
    </w:p>
    <w:p w14:paraId="4A10F443" w14:textId="77777777" w:rsidR="008D4832" w:rsidRPr="008D4832" w:rsidRDefault="008D4832" w:rsidP="008D4832">
      <w:pPr>
        <w:rPr>
          <w:rFonts w:ascii="Arial" w:hAnsi="Arial" w:cs="Arial"/>
          <w:sz w:val="20"/>
          <w:szCs w:val="20"/>
        </w:rPr>
      </w:pPr>
    </w:p>
    <w:p w14:paraId="07778243" w14:textId="77777777" w:rsidR="008D4832" w:rsidRPr="008D4832" w:rsidRDefault="008D4832" w:rsidP="00E95B82">
      <w:pPr>
        <w:tabs>
          <w:tab w:val="left" w:pos="284"/>
        </w:tabs>
        <w:rPr>
          <w:rFonts w:ascii="Arial" w:hAnsi="Arial" w:cs="Arial"/>
          <w:sz w:val="20"/>
          <w:szCs w:val="20"/>
        </w:rPr>
      </w:pPr>
      <w:r w:rsidRPr="008D4832">
        <w:rPr>
          <w:rFonts w:ascii="Arial" w:hAnsi="Arial" w:cs="Arial"/>
          <w:sz w:val="20"/>
          <w:szCs w:val="20"/>
        </w:rPr>
        <w:t>•</w:t>
      </w:r>
      <w:r w:rsidRPr="008D4832">
        <w:rPr>
          <w:rFonts w:ascii="Arial" w:hAnsi="Arial" w:cs="Arial"/>
          <w:sz w:val="20"/>
          <w:szCs w:val="20"/>
        </w:rPr>
        <w:tab/>
        <w:t>Merci de donner accès aux agents à l’ensemble du bien (caves, combles, étages).</w:t>
      </w:r>
    </w:p>
    <w:p w14:paraId="0ECD089A" w14:textId="77777777" w:rsidR="008D4832" w:rsidRPr="008D4832" w:rsidRDefault="008D4832" w:rsidP="008D4832">
      <w:pPr>
        <w:rPr>
          <w:rFonts w:ascii="Arial" w:hAnsi="Arial" w:cs="Arial"/>
          <w:sz w:val="20"/>
          <w:szCs w:val="20"/>
        </w:rPr>
      </w:pPr>
    </w:p>
    <w:p w14:paraId="6ACFC1A0" w14:textId="6B5395AC" w:rsidR="008D4832" w:rsidRPr="008D4832" w:rsidRDefault="008D4832" w:rsidP="002B441D">
      <w:pPr>
        <w:tabs>
          <w:tab w:val="left" w:pos="284"/>
        </w:tabs>
        <w:rPr>
          <w:rFonts w:ascii="Arial" w:hAnsi="Arial" w:cs="Arial"/>
          <w:sz w:val="20"/>
          <w:szCs w:val="20"/>
        </w:rPr>
      </w:pPr>
      <w:r w:rsidRPr="008D4832">
        <w:rPr>
          <w:rFonts w:ascii="Arial" w:hAnsi="Arial" w:cs="Arial"/>
          <w:sz w:val="20"/>
          <w:szCs w:val="20"/>
        </w:rPr>
        <w:t>•</w:t>
      </w:r>
      <w:r w:rsidRPr="008D4832">
        <w:rPr>
          <w:rFonts w:ascii="Arial" w:hAnsi="Arial" w:cs="Arial"/>
          <w:sz w:val="20"/>
          <w:szCs w:val="20"/>
        </w:rPr>
        <w:tab/>
        <w:t xml:space="preserve">Vous êtes indisponible à la date proposée ? Contactez l’agent en charge de votre dossier [Nom + Tél] afin de reprogrammer une visite. Attention : cette visite doit s'effectuer dans le mois qui suit la réception de ce courrier, soit au plus tard le </w:t>
      </w:r>
      <w:r w:rsidR="0056713A">
        <w:rPr>
          <w:rFonts w:ascii="Arial" w:hAnsi="Arial" w:cs="Arial"/>
          <w:sz w:val="20"/>
          <w:szCs w:val="20"/>
        </w:rPr>
        <w:t>JJ.MM.AAAA</w:t>
      </w:r>
      <w:r w:rsidRPr="008D4832">
        <w:rPr>
          <w:rFonts w:ascii="Arial" w:hAnsi="Arial" w:cs="Arial"/>
          <w:sz w:val="20"/>
          <w:szCs w:val="20"/>
        </w:rPr>
        <w:t xml:space="preserve"> </w:t>
      </w:r>
    </w:p>
    <w:p w14:paraId="3F44147B" w14:textId="77777777" w:rsidR="008D4832" w:rsidRPr="008D4832" w:rsidRDefault="008D4832" w:rsidP="008D4832">
      <w:pPr>
        <w:rPr>
          <w:rFonts w:ascii="Arial" w:hAnsi="Arial" w:cs="Arial"/>
          <w:sz w:val="20"/>
          <w:szCs w:val="20"/>
        </w:rPr>
      </w:pPr>
    </w:p>
    <w:p w14:paraId="31D2882E" w14:textId="77777777" w:rsidR="008D4832" w:rsidRPr="008D4832" w:rsidRDefault="008D4832" w:rsidP="008D4832">
      <w:pPr>
        <w:rPr>
          <w:rFonts w:ascii="Arial" w:hAnsi="Arial" w:cs="Arial"/>
          <w:sz w:val="20"/>
          <w:szCs w:val="20"/>
        </w:rPr>
      </w:pPr>
    </w:p>
    <w:p w14:paraId="74BF09D9" w14:textId="77777777" w:rsidR="008D4832" w:rsidRPr="008D4832" w:rsidRDefault="008D4832" w:rsidP="008D4832">
      <w:pPr>
        <w:rPr>
          <w:rFonts w:ascii="Arial" w:hAnsi="Arial" w:cs="Arial"/>
          <w:sz w:val="20"/>
          <w:szCs w:val="20"/>
        </w:rPr>
      </w:pPr>
      <w:r w:rsidRPr="008D4832">
        <w:rPr>
          <w:rFonts w:ascii="Arial" w:hAnsi="Arial" w:cs="Arial"/>
          <w:sz w:val="20"/>
          <w:szCs w:val="20"/>
        </w:rPr>
        <w:t>Si vous êtes absent ou si vous refusez cette visite dans le délai indiqué, nous ferons appel au Tribunal de Police afin d’obtenir l’autorisation de pénétrer d’office dans le bien.</w:t>
      </w:r>
    </w:p>
    <w:p w14:paraId="5FE9D26D" w14:textId="77777777" w:rsidR="008D4832" w:rsidRPr="008D4832" w:rsidRDefault="008D4832" w:rsidP="008D4832">
      <w:pPr>
        <w:rPr>
          <w:rFonts w:ascii="Arial" w:hAnsi="Arial" w:cs="Arial"/>
          <w:sz w:val="20"/>
          <w:szCs w:val="20"/>
        </w:rPr>
      </w:pPr>
    </w:p>
    <w:p w14:paraId="283A7E89" w14:textId="77777777" w:rsidR="008D4832" w:rsidRPr="008D4832" w:rsidRDefault="008D4832" w:rsidP="008D4832">
      <w:pPr>
        <w:rPr>
          <w:rFonts w:ascii="Arial" w:hAnsi="Arial" w:cs="Arial"/>
          <w:sz w:val="20"/>
          <w:szCs w:val="20"/>
        </w:rPr>
      </w:pPr>
    </w:p>
    <w:p w14:paraId="67150690" w14:textId="77777777" w:rsidR="008D4832" w:rsidRPr="008D4832" w:rsidRDefault="008D4832" w:rsidP="008D4832">
      <w:pPr>
        <w:rPr>
          <w:rFonts w:ascii="Arial" w:hAnsi="Arial" w:cs="Arial"/>
          <w:sz w:val="20"/>
          <w:szCs w:val="20"/>
        </w:rPr>
      </w:pPr>
      <w:r w:rsidRPr="008D4832">
        <w:rPr>
          <w:rFonts w:ascii="Arial" w:hAnsi="Arial" w:cs="Arial"/>
          <w:sz w:val="20"/>
          <w:szCs w:val="20"/>
        </w:rPr>
        <w:t>Nous restons à votre disposition pour toute information supplémentaire.</w:t>
      </w:r>
    </w:p>
    <w:p w14:paraId="2CA9B661" w14:textId="77777777" w:rsidR="008D4832" w:rsidRPr="008D4832" w:rsidRDefault="008D4832" w:rsidP="008D4832">
      <w:pPr>
        <w:rPr>
          <w:rFonts w:ascii="Arial" w:hAnsi="Arial" w:cs="Arial"/>
          <w:sz w:val="20"/>
          <w:szCs w:val="20"/>
        </w:rPr>
      </w:pPr>
    </w:p>
    <w:p w14:paraId="714719B3" w14:textId="05C66894" w:rsidR="00E1379E" w:rsidRPr="008D4832" w:rsidRDefault="008D4832" w:rsidP="008D4832">
      <w:pPr>
        <w:rPr>
          <w:rFonts w:ascii="Arial" w:hAnsi="Arial" w:cs="Arial"/>
          <w:sz w:val="20"/>
          <w:szCs w:val="20"/>
        </w:rPr>
      </w:pPr>
      <w:r w:rsidRPr="008D4832">
        <w:rPr>
          <w:rFonts w:ascii="Arial" w:hAnsi="Arial" w:cs="Arial"/>
          <w:sz w:val="20"/>
          <w:szCs w:val="20"/>
        </w:rPr>
        <w:t>Recevez, Madame, Monsieur, nos meilleures salutations.</w:t>
      </w:r>
    </w:p>
    <w:sectPr w:rsidR="00E1379E" w:rsidRPr="008D483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6E77D" w14:textId="77777777" w:rsidR="00450675" w:rsidRDefault="00450675" w:rsidP="008D4832">
      <w:pPr>
        <w:spacing w:after="0" w:line="240" w:lineRule="auto"/>
      </w:pPr>
      <w:r>
        <w:separator/>
      </w:r>
    </w:p>
  </w:endnote>
  <w:endnote w:type="continuationSeparator" w:id="0">
    <w:p w14:paraId="56136224" w14:textId="77777777" w:rsidR="00450675" w:rsidRDefault="00450675" w:rsidP="008D4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C3635" w14:textId="77777777" w:rsidR="00450675" w:rsidRDefault="00450675" w:rsidP="008D4832">
      <w:pPr>
        <w:spacing w:after="0" w:line="240" w:lineRule="auto"/>
      </w:pPr>
      <w:r>
        <w:separator/>
      </w:r>
    </w:p>
  </w:footnote>
  <w:footnote w:type="continuationSeparator" w:id="0">
    <w:p w14:paraId="565975BB" w14:textId="77777777" w:rsidR="00450675" w:rsidRDefault="00450675" w:rsidP="008D4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2C291" w14:textId="77777777" w:rsidR="008D4832" w:rsidRPr="008D4832" w:rsidRDefault="008D4832" w:rsidP="008D4832">
    <w:pPr>
      <w:tabs>
        <w:tab w:val="left" w:pos="3120"/>
      </w:tabs>
      <w:spacing w:after="200" w:line="276" w:lineRule="auto"/>
      <w:jc w:val="both"/>
      <w:rPr>
        <w:rFonts w:ascii="Arial" w:eastAsia="Arial" w:hAnsi="Arial" w:cs="Arial"/>
        <w:i/>
        <w:iCs/>
        <w:sz w:val="20"/>
        <w:szCs w:val="20"/>
        <w:lang w:val="fr-FR"/>
      </w:rPr>
    </w:pPr>
    <w:r w:rsidRPr="008D4832">
      <w:rPr>
        <w:rFonts w:ascii="Arial" w:eastAsia="Arial" w:hAnsi="Arial" w:cs="Arial"/>
        <w:i/>
        <w:iCs/>
        <w:sz w:val="20"/>
        <w:szCs w:val="20"/>
        <w:lang w:val="fr-FR"/>
      </w:rPr>
      <w:t>Le modèle qui suit a été établi par le Service Public de la Région de Bruxelles-Capitale en exécution des articles 15 à 19 du Code bruxellois du Logement. Il s’agit d’un modèle non obligatoire et donc indicatif (sauf pour ce qui concerne les mentions minimales reprises à l’article 16§2 du Code bruxellois du Logement et les articles 3 et 4 de l’AGRBC du 10 novembre 2022).</w:t>
    </w:r>
  </w:p>
  <w:p w14:paraId="67F505E8" w14:textId="77777777" w:rsidR="008D4832" w:rsidRPr="008D4832" w:rsidRDefault="008D4832">
    <w:pPr>
      <w:pStyle w:val="En-tte"/>
      <w:rPr>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32"/>
    <w:rsid w:val="000F757A"/>
    <w:rsid w:val="002B441D"/>
    <w:rsid w:val="00450675"/>
    <w:rsid w:val="0056713A"/>
    <w:rsid w:val="008D4832"/>
    <w:rsid w:val="009C2856"/>
    <w:rsid w:val="00E1379E"/>
    <w:rsid w:val="00E95B82"/>
    <w:rsid w:val="00EB08E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42C43"/>
  <w15:chartTrackingRefBased/>
  <w15:docId w15:val="{DFDC9E7F-BD38-4FD2-B085-A07227FF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4832"/>
    <w:pPr>
      <w:tabs>
        <w:tab w:val="center" w:pos="4536"/>
        <w:tab w:val="right" w:pos="9072"/>
      </w:tabs>
      <w:spacing w:after="0" w:line="240" w:lineRule="auto"/>
    </w:pPr>
  </w:style>
  <w:style w:type="character" w:customStyle="1" w:styleId="En-tteCar">
    <w:name w:val="En-tête Car"/>
    <w:basedOn w:val="Policepardfaut"/>
    <w:link w:val="En-tte"/>
    <w:uiPriority w:val="99"/>
    <w:rsid w:val="008D4832"/>
  </w:style>
  <w:style w:type="paragraph" w:styleId="Pieddepage">
    <w:name w:val="footer"/>
    <w:basedOn w:val="Normal"/>
    <w:link w:val="PieddepageCar"/>
    <w:uiPriority w:val="99"/>
    <w:unhideWhenUsed/>
    <w:rsid w:val="008D48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4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0512918590b4c9e9bc3aacb58ca1e32 xmlns="41d15e97-c252-4ae5-8ac2-d90c6513188b">
      <Terms xmlns="http://schemas.microsoft.com/office/infopath/2007/PartnerControls"/>
    </b0512918590b4c9e9bc3aacb58ca1e32>
    <typeDocu xmlns="41d15e97-c252-4ae5-8ac2-d90c6513188b">Template</typeDocu>
    <TaxCatchAll xmlns="41d15e97-c252-4ae5-8ac2-d90c6513188b" xsi:nil="true"/>
    <AssignedTo xmlns="http://schemas.microsoft.com/sharepoint/v3">
      <UserInfo>
        <DisplayName/>
        <AccountId xsi:nil="true"/>
        <AccountType/>
      </UserInfo>
    </AssignedTo>
    <TypeTemplate xmlns="41d15e97-c252-4ae5-8ac2-d90c6513188b" xsi:nil="true"/>
    <Gestionnaire_x0020_de_x0020_dossier xmlns="41d15e97-c252-4ae5-8ac2-d90c6513188b">
      <UserInfo>
        <DisplayName/>
        <AccountId xsi:nil="true"/>
        <AccountType/>
      </UserInfo>
    </Gestionnaire_x0020_de_x0020_dossier>
    <TypeDocument xmlns="41d15e97-c252-4ae5-8ac2-d90c6513188b">Courrier sortant</TypeDocument>
    <metadonnees xmlns="41d15e97-c252-4ae5-8ac2-d90c6513188b">true</metadonnees>
    <Typetemplate xmlns="41d15e97-c252-4ae5-8ac2-d90c6513188b">DGP Visite</Typetemplate>
    <Répertoire xmlns="41d15e97-c252-4ae5-8ac2-d90c6513188b" xsi:nil="true"/>
    <Langue_x0020_Dossier xmlns="41d15e97-c252-4ae5-8ac2-d90c6513188b">FR</Langue_x0020_Dossi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LCR" ma:contentTypeID="0x0101006F9819B610F4944288E9B91C6E88FE430087BE7ADE76098942B2EB05938BF0E28A" ma:contentTypeVersion="30" ma:contentTypeDescription="Bruxelles Logement - Cellule Réhabilitation" ma:contentTypeScope="" ma:versionID="9d0db1174f3a9b42ae8d6b0194c6b739">
  <xsd:schema xmlns:xsd="http://www.w3.org/2001/XMLSchema" xmlns:xs="http://www.w3.org/2001/XMLSchema" xmlns:p="http://schemas.microsoft.com/office/2006/metadata/properties" xmlns:ns1="http://schemas.microsoft.com/sharepoint/v3" xmlns:ns2="41d15e97-c252-4ae5-8ac2-d90c6513188b" xmlns:ns3="61fbebd1-fbf2-4709-bbf0-121f95ef2115" targetNamespace="http://schemas.microsoft.com/office/2006/metadata/properties" ma:root="true" ma:fieldsID="285a2128b1b46bd04a5e6b25cccc9609" ns1:_="" ns2:_="" ns3:_="">
    <xsd:import namespace="http://schemas.microsoft.com/sharepoint/v3"/>
    <xsd:import namespace="41d15e97-c252-4ae5-8ac2-d90c6513188b"/>
    <xsd:import namespace="61fbebd1-fbf2-4709-bbf0-121f95ef2115"/>
    <xsd:element name="properties">
      <xsd:complexType>
        <xsd:sequence>
          <xsd:element name="documentManagement">
            <xsd:complexType>
              <xsd:all>
                <xsd:element ref="ns2:metadonnees" minOccurs="0"/>
                <xsd:element ref="ns1:AssignedTo" minOccurs="0"/>
                <xsd:element ref="ns2:typeDocu" minOccurs="0"/>
                <xsd:element ref="ns2:TypeDocument" minOccurs="0"/>
                <xsd:element ref="ns2:Gestionnaire_x0020_de_x0020_dossier" minOccurs="0"/>
                <xsd:element ref="ns2:Langue_x0020_Dossier" minOccurs="0"/>
                <xsd:element ref="ns2:TypeTemplate" minOccurs="0"/>
                <xsd:element ref="ns2:Typetemplate" minOccurs="0"/>
                <xsd:element ref="ns2:Répertoire" minOccurs="0"/>
                <xsd:element ref="ns3:MediaServiceMetadata" minOccurs="0"/>
                <xsd:element ref="ns3:MediaServiceFastMetadata" minOccurs="0"/>
                <xsd:element ref="ns2:SharedWithUsers" minOccurs="0"/>
                <xsd:element ref="ns2:SharedWithDetails" minOccurs="0"/>
                <xsd:element ref="ns2:b0512918590b4c9e9bc3aacb58ca1e32"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9" nillable="true" ma:displayName="Assigné à" ma:list="UserInfo" ma:SearchPeopleOnly="false" ma:SharePointGroup="5"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d15e97-c252-4ae5-8ac2-d90c6513188b" elementFormDefault="qualified">
    <xsd:import namespace="http://schemas.microsoft.com/office/2006/documentManagement/types"/>
    <xsd:import namespace="http://schemas.microsoft.com/office/infopath/2007/PartnerControls"/>
    <xsd:element name="metadonnees" ma:index="8" nillable="true" ma:displayName="metadonnees" ma:default="1" ma:internalName="metadonnees">
      <xsd:simpleType>
        <xsd:restriction base="dms:Boolean"/>
      </xsd:simpleType>
    </xsd:element>
    <xsd:element name="typeDocu" ma:index="10" nillable="true" ma:displayName="Type Docu Principal" ma:description="Type principal du document: Template, PV, Docu, ..." ma:format="Dropdown" ma:internalName="typeDocu">
      <xsd:simpleType>
        <xsd:restriction base="dms:Choice">
          <xsd:enumeration value="PV"/>
          <xsd:enumeration value="Template"/>
          <xsd:enumeration value="Courrier"/>
          <xsd:enumeration value="Documentation"/>
        </xsd:restriction>
      </xsd:simpleType>
    </xsd:element>
    <xsd:element name="TypeDocument" ma:index="11" nillable="true" ma:displayName="Type de document" ma:description="Type de document" ma:format="Dropdown" ma:internalName="TypeDocument">
      <xsd:simpleType>
        <xsd:union memberTypes="dms:Text">
          <xsd:simpleType>
            <xsd:restriction base="dms:Choice">
              <xsd:enumeration value="PV"/>
              <xsd:enumeration value="Template"/>
              <xsd:enumeration value="Courrier entrant"/>
              <xsd:enumeration value="Courrier sortant"/>
              <xsd:enumeration value="Com. interne"/>
              <xsd:enumeration value="Com. externe"/>
              <xsd:enumeration value="Procédure"/>
              <xsd:enumeration value="Présentation"/>
              <xsd:enumeration value="Documentation"/>
              <xsd:enumeration value="Juridique"/>
              <xsd:enumeration value="Rapport"/>
              <xsd:enumeration value="Registre"/>
              <xsd:enumeration value="Etude"/>
              <xsd:enumeration value="Fourniture SPRB"/>
              <xsd:enumeration value="PV"/>
              <xsd:enumeration value="Template"/>
              <xsd:enumeration value="Courrier entrant"/>
              <xsd:enumeration value="Courrier sortant"/>
              <xsd:enumeration value="Com. interne"/>
              <xsd:enumeration value="Com. externe"/>
              <xsd:enumeration value="Procédure"/>
              <xsd:enumeration value="Présentation"/>
              <xsd:enumeration value="Documentation"/>
              <xsd:enumeration value="Juridique"/>
              <xsd:enumeration value="Rapport"/>
              <xsd:enumeration value="Registre"/>
              <xsd:enumeration value="Etude"/>
              <xsd:enumeration value="Fourniture SPRB"/>
              <xsd:enumeration value="Administratif"/>
              <xsd:enumeration value="Plans"/>
              <xsd:enumeration value="Photo"/>
            </xsd:restriction>
          </xsd:simpleType>
        </xsd:union>
      </xsd:simpleType>
    </xsd:element>
    <xsd:element name="Gestionnaire_x0020_de_x0020_dossier" ma:index="12" nillable="true" ma:displayName="Gestionnaire de dossier" ma:description="Gestionnaire de dossiers" ma:indexed="true" ma:list="UserInfo" ma:SharePointGroup="5" ma:internalName="Gestionnaire_x0020_de_x0020_doss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e_x0020_Dossier" ma:index="13" nillable="true" ma:displayName="Langue" ma:default="FR" ma:description="Langue" ma:format="Dropdown" ma:internalName="Langue_x0020_Dossier">
      <xsd:simpleType>
        <xsd:restriction base="dms:Choice">
          <xsd:enumeration value="FR"/>
          <xsd:enumeration value="NL"/>
        </xsd:restriction>
      </xsd:simpleType>
    </xsd:element>
    <xsd:element name="TypeTemplate" ma:index="14" nillable="true" ma:displayName="TypeTemplate" ma:default="" ma:description="Précise le type de template" ma:internalName="TypeTemplate">
      <xsd:simpleType>
        <xsd:restriction base="dms:Text">
          <xsd:maxLength value="255"/>
        </xsd:restriction>
      </xsd:simpleType>
    </xsd:element>
    <xsd:element name="Typetemplate" ma:index="15" nillable="true" ma:displayName="Thème" ma:description="Précise le type de template" ma:format="Dropdown" ma:internalName="Typetemplate0">
      <xsd:simpleType>
        <xsd:union memberTypes="dms:Text">
          <xsd:simpleType>
            <xsd:restriction base="dms:Choice">
              <xsd:enumeration value="DGP Analyse"/>
              <xsd:enumeration value="DGP Visite"/>
              <xsd:enumeration value="DGP Études préliminaires"/>
              <xsd:enumeration value="DGP Prise en gestion"/>
              <xsd:enumeration value="DGP Rénovation"/>
              <xsd:enumeration value="DGP Location"/>
              <xsd:enumeration value="DGP Fin de gestion"/>
              <xsd:enumeration value="Prêt procédure"/>
              <xsd:enumeration value="Prêt engagement"/>
              <xsd:enumeration value="Prêt déroulement clôture"/>
              <xsd:enumeration value="Rétrocession amende"/>
            </xsd:restriction>
          </xsd:simpleType>
        </xsd:union>
      </xsd:simpleType>
    </xsd:element>
    <xsd:element name="Répertoire" ma:index="16" nillable="true" ma:displayName="Répertoire" ma:format="Dropdown" ma:internalName="R_x00e9_pertoire">
      <xsd:simpleType>
        <xsd:union memberTypes="dms:Text">
          <xsd:simpleType>
            <xsd:restriction base="dms:Choice">
              <xsd:enumeration value="ACTION EN CESSATION"/>
              <xsd:enumeration value="COM.INTERNE"/>
              <xsd:enumeration value="COM.EXTERNE"/>
              <xsd:enumeration value="DOCUMENTATION"/>
              <xsd:enumeration value="DOC TYPE"/>
              <xsd:enumeration value="DOC DGP"/>
              <xsd:enumeration value="RETROCESSION"/>
              <xsd:enumeration value="INV.COMMUNAL"/>
              <xsd:enumeration value="TEMPLATE"/>
              <xsd:enumeration value="DOSSIER LEGISLATIF"/>
            </xsd:restriction>
          </xsd:simpleType>
        </xsd:union>
      </xsd:simple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b0512918590b4c9e9bc3aacb58ca1e32" ma:index="21" nillable="true" ma:taxonomy="true" ma:internalName="b0512918590b4c9e9bc3aacb58ca1e32" ma:taxonomyFieldName="Cellule" ma:displayName="Cellule" ma:default="" ma:fieldId="{b0512918-590b-4c9e-9bc3-aacb58ca1e32}" ma:sspId="57b2d657-d973-4862-aa1b-1284b69771fd" ma:termSetId="0b729e50-b525-4bc0-92cf-51544c257220"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95caf504-5c95-4c26-9d00-ae54a8cf2a5e}" ma:internalName="TaxCatchAll" ma:showField="CatchAllData" ma:web="41d15e97-c252-4ae5-8ac2-d90c6513188b">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95caf504-5c95-4c26-9d00-ae54a8cf2a5e}" ma:internalName="TaxCatchAllLabel" ma:readOnly="true" ma:showField="CatchAllDataLabel" ma:web="41d15e97-c252-4ae5-8ac2-d90c651318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fbebd1-fbf2-4709-bbf0-121f95ef2115"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Auteur"/>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8CF150-6A92-481F-8C82-547F205BB0F9}">
  <ds:schemaRefs>
    <ds:schemaRef ds:uri="http://schemas.microsoft.com/office/2006/metadata/properties"/>
    <ds:schemaRef ds:uri="http://schemas.microsoft.com/office/infopath/2007/PartnerControls"/>
    <ds:schemaRef ds:uri="41d15e97-c252-4ae5-8ac2-d90c6513188b"/>
    <ds:schemaRef ds:uri="http://schemas.microsoft.com/sharepoint/v3"/>
  </ds:schemaRefs>
</ds:datastoreItem>
</file>

<file path=customXml/itemProps2.xml><?xml version="1.0" encoding="utf-8"?>
<ds:datastoreItem xmlns:ds="http://schemas.openxmlformats.org/officeDocument/2006/customXml" ds:itemID="{9FC562A3-01BF-4970-9939-51014BF33C82}">
  <ds:schemaRefs>
    <ds:schemaRef ds:uri="http://schemas.microsoft.com/sharepoint/v3/contenttype/forms"/>
  </ds:schemaRefs>
</ds:datastoreItem>
</file>

<file path=customXml/itemProps3.xml><?xml version="1.0" encoding="utf-8"?>
<ds:datastoreItem xmlns:ds="http://schemas.openxmlformats.org/officeDocument/2006/customXml" ds:itemID="{B39A9D81-D70F-4133-B77C-A012C061F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d15e97-c252-4ae5-8ac2-d90c6513188b"/>
    <ds:schemaRef ds:uri="61fbebd1-fbf2-4709-bbf0-121f95ef2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ba054c-0ace-42fc-8ddf-f56c5f5b6712}" enabled="1" method="Standard" siteId="{3e9f03cd-0512-46dc-b0d4-bb48fa70fcf2}"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215</Words>
  <Characters>1184</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LECLERCQ Isabelle</dc:creator>
  <cp:keywords/>
  <dc:description/>
  <cp:lastModifiedBy>Hervé BISMUTH</cp:lastModifiedBy>
  <cp:revision>4</cp:revision>
  <dcterms:created xsi:type="dcterms:W3CDTF">2023-02-21T13:49:00Z</dcterms:created>
  <dcterms:modified xsi:type="dcterms:W3CDTF">2023-02-22T13:17:00Z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0x0101006F9819B610F4944288E9B91C6E88FE430087BE7ADE76098942B2EB05938BF0E28A</vt:lpwstr>
  </property>
  <property fmtid="{D5CDD505-2E9C-101B-9397-08002B2CF9AE}" pid="3" name="Cellule">
    <vt:lpwstr/>
  </property>
</Properties>
</file>